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D42" w:rsidRDefault="00706D42" w:rsidP="00706D42">
      <w:pPr>
        <w:pStyle w:val="NormaleWeb"/>
        <w:pageBreakBefore/>
        <w:spacing w:before="119" w:after="238"/>
        <w:jc w:val="right"/>
        <w:rPr>
          <w:rFonts w:ascii="Tahoma" w:eastAsia="SimSun" w:hAnsi="Tahoma" w:cs="Tahoma"/>
          <w:b/>
          <w:bCs/>
          <w:sz w:val="18"/>
          <w:szCs w:val="18"/>
          <w:lang w:eastAsia="hi-IN" w:bidi="hi-IN"/>
        </w:rPr>
      </w:pPr>
      <w:r>
        <w:rPr>
          <w:rFonts w:ascii="Tahoma" w:eastAsia="Arial Unicode MS" w:hAnsi="Tahoma" w:cs="Tahoma"/>
          <w:bCs/>
          <w:iCs/>
          <w:sz w:val="18"/>
          <w:szCs w:val="18"/>
        </w:rPr>
        <w:t>ALLEGATO 5)</w:t>
      </w:r>
    </w:p>
    <w:p w:rsidR="00706D42" w:rsidRPr="004651CD" w:rsidRDefault="00706D42" w:rsidP="00706D42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 w:rsidRPr="004651CD">
        <w:rPr>
          <w:rFonts w:ascii="Tahoma" w:eastAsia="SimSun" w:hAnsi="Tahoma" w:cs="Tahoma"/>
          <w:bCs/>
          <w:sz w:val="18"/>
          <w:szCs w:val="16"/>
          <w:lang w:eastAsia="hi-IN" w:bidi="hi-IN"/>
        </w:rPr>
        <w:t>(da compilare, sottoscrivere e inserire nella busta della documentazione amministrativa solo in caso di ricorso</w:t>
      </w: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</w:t>
      </w:r>
      <w:r w:rsidRPr="004651CD">
        <w:rPr>
          <w:rFonts w:ascii="Tahoma" w:eastAsia="SimSun" w:hAnsi="Tahoma" w:cs="Tahoma"/>
          <w:bCs/>
          <w:sz w:val="18"/>
          <w:szCs w:val="16"/>
          <w:lang w:eastAsia="hi-IN" w:bidi="hi-IN"/>
        </w:rPr>
        <w:t>all’avvalimento)</w:t>
      </w:r>
    </w:p>
    <w:p w:rsidR="00706D42" w:rsidRPr="008E1392" w:rsidRDefault="00706D42" w:rsidP="00706D42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 w:rsidRPr="000F250F"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:rsidR="00706D42" w:rsidRPr="008E1392" w:rsidRDefault="00706D42" w:rsidP="00706D42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 w:rsidRPr="008E1392"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:rsidR="00706D42" w:rsidRDefault="00706D42" w:rsidP="00706D42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:rsidR="00706D42" w:rsidRPr="008E1392" w:rsidRDefault="00706D42" w:rsidP="00706D42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eastAsia="hi-IN" w:bidi="hi-IN"/>
        </w:rPr>
      </w:pPr>
      <w:r w:rsidRPr="008E1392">
        <w:rPr>
          <w:rFonts w:ascii="Tahoma" w:eastAsia="SimSun" w:hAnsi="Tahoma" w:cs="Tahoma"/>
          <w:sz w:val="20"/>
          <w:szCs w:val="18"/>
          <w:lang w:eastAsia="hi-IN" w:bidi="hi-IN"/>
        </w:rPr>
        <w:t xml:space="preserve">Alla </w:t>
      </w: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Stazione Unica Appaltante della </w:t>
      </w:r>
      <w:r w:rsidRPr="008E1392">
        <w:rPr>
          <w:rFonts w:ascii="Tahoma" w:eastAsia="SimSun" w:hAnsi="Tahoma" w:cs="Tahoma"/>
          <w:sz w:val="20"/>
          <w:szCs w:val="18"/>
          <w:lang w:eastAsia="hi-IN" w:bidi="hi-IN"/>
        </w:rPr>
        <w:t>Provincia di Piacenza</w:t>
      </w:r>
    </w:p>
    <w:p w:rsidR="00706D42" w:rsidRPr="008E1392" w:rsidRDefault="00706D42" w:rsidP="00706D42">
      <w:pPr>
        <w:widowControl w:val="0"/>
        <w:tabs>
          <w:tab w:val="left" w:pos="6379"/>
        </w:tabs>
        <w:spacing w:after="0" w:line="240" w:lineRule="auto"/>
        <w:ind w:left="5812"/>
        <w:rPr>
          <w:rFonts w:ascii="Tahoma" w:eastAsia="SimSun" w:hAnsi="Tahoma" w:cs="Tahoma"/>
          <w:sz w:val="20"/>
          <w:szCs w:val="18"/>
          <w:lang w:val="de-DE" w:eastAsia="hi-IN" w:bidi="hi-IN"/>
        </w:rPr>
      </w:pPr>
      <w:r w:rsidRPr="008E1392">
        <w:rPr>
          <w:rFonts w:ascii="Tahoma" w:eastAsia="SimSun" w:hAnsi="Tahoma" w:cs="Tahoma"/>
          <w:sz w:val="20"/>
          <w:szCs w:val="18"/>
          <w:lang w:eastAsia="hi-IN" w:bidi="hi-IN"/>
        </w:rPr>
        <w:t>Corso Garibaldi, 50</w:t>
      </w:r>
    </w:p>
    <w:p w:rsidR="00706D42" w:rsidRPr="008E1392" w:rsidRDefault="00706D42" w:rsidP="00706D42">
      <w:pPr>
        <w:widowControl w:val="0"/>
        <w:tabs>
          <w:tab w:val="left" w:pos="6379"/>
        </w:tabs>
        <w:spacing w:after="12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 w:rsidRPr="008E1392">
        <w:rPr>
          <w:rFonts w:ascii="Tahoma" w:eastAsia="SimSun" w:hAnsi="Tahoma" w:cs="Tahoma"/>
          <w:sz w:val="20"/>
          <w:szCs w:val="18"/>
          <w:lang w:val="de-DE" w:eastAsia="hi-IN" w:bidi="hi-IN"/>
        </w:rPr>
        <w:t>29121 PIACENZA</w:t>
      </w:r>
    </w:p>
    <w:p w:rsidR="00706D42" w:rsidRDefault="00706D42" w:rsidP="00706D42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:rsidR="00706D42" w:rsidRPr="004651CD" w:rsidRDefault="00706D42" w:rsidP="00706D42">
      <w:pPr>
        <w:widowControl w:val="0"/>
        <w:suppressAutoHyphens w:val="0"/>
        <w:autoSpaceDE w:val="0"/>
        <w:autoSpaceDN w:val="0"/>
        <w:ind w:left="240" w:right="-1"/>
        <w:jc w:val="both"/>
        <w:outlineLvl w:val="1"/>
        <w:rPr>
          <w:rFonts w:ascii="Tahoma" w:hAnsi="Tahoma" w:cs="Tahoma"/>
          <w:b/>
          <w:sz w:val="20"/>
          <w:szCs w:val="20"/>
        </w:rPr>
      </w:pPr>
      <w:r w:rsidRPr="004651CD">
        <w:rPr>
          <w:rFonts w:ascii="Tahoma" w:eastAsia="SimSun" w:hAnsi="Tahoma"/>
          <w:b/>
          <w:bCs/>
          <w:sz w:val="20"/>
          <w:szCs w:val="20"/>
          <w:u w:val="single"/>
          <w:lang w:val="de-DE" w:eastAsia="hi-IN" w:bidi="hi-IN"/>
        </w:rPr>
        <w:t>OGGETTO</w:t>
      </w:r>
      <w:r w:rsidRPr="004651CD">
        <w:rPr>
          <w:rFonts w:ascii="Tahoma" w:eastAsia="SimSun" w:hAnsi="Tahoma"/>
          <w:b/>
          <w:bCs/>
          <w:sz w:val="20"/>
          <w:szCs w:val="18"/>
          <w:lang w:val="de-DE" w:eastAsia="hi-IN" w:bidi="hi-IN"/>
        </w:rPr>
        <w:t xml:space="preserve">: </w:t>
      </w:r>
      <w:r w:rsidRPr="00950C98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 xml:space="preserve">PROCEDURA APERTA PER L’AFFIDAMENTO DEI LAVORI </w:t>
      </w:r>
      <w:r w:rsidR="00A54756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 xml:space="preserve">DI </w:t>
      </w:r>
      <w:r w:rsidR="00704842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>REALIZZAZIONE NUOVA CENTRALE TERMICA PRESSO LA SCUOLA</w:t>
      </w:r>
      <w:r w:rsidR="00C66534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 xml:space="preserve"> PRIMARIA E SECONDARIA DI 1°GRAD</w:t>
      </w:r>
      <w:r w:rsidR="00704842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>O IN VIA ALDO MORO A FERRIERE CAPOLUOGO</w:t>
      </w:r>
      <w:r w:rsidR="00A54756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 xml:space="preserve"> (PC)</w:t>
      </w:r>
      <w:bookmarkStart w:id="0" w:name="_GoBack"/>
      <w:bookmarkEnd w:id="0"/>
      <w:r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 xml:space="preserve"> – CUP: </w:t>
      </w:r>
      <w:r w:rsidR="00704842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>I92C17000340002</w:t>
      </w:r>
      <w:r w:rsidRPr="00950C98">
        <w:rPr>
          <w:rFonts w:ascii="Tahoma" w:eastAsia="Tahoma" w:hAnsi="Tahoma" w:cs="Tahoma"/>
          <w:b/>
          <w:kern w:val="0"/>
          <w:sz w:val="20"/>
          <w:szCs w:val="20"/>
          <w:lang w:eastAsia="it-IT" w:bidi="it-IT"/>
        </w:rPr>
        <w:t xml:space="preserve"> – CIG </w:t>
      </w:r>
      <w:r w:rsidR="00CE1801" w:rsidRPr="00CE1801">
        <w:rPr>
          <w:rFonts w:ascii="Tahoma" w:eastAsia="Tahoma" w:hAnsi="Tahoma" w:cs="Tahoma"/>
          <w:b/>
          <w:bCs/>
          <w:kern w:val="0"/>
          <w:sz w:val="20"/>
          <w:szCs w:val="20"/>
          <w:lang w:eastAsia="it-IT" w:bidi="it-IT"/>
        </w:rPr>
        <w:t>8231304EEE</w:t>
      </w:r>
    </w:p>
    <w:tbl>
      <w:tblPr>
        <w:tblW w:w="9521" w:type="dxa"/>
        <w:tblInd w:w="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"/>
        <w:gridCol w:w="276"/>
        <w:gridCol w:w="291"/>
        <w:gridCol w:w="139"/>
        <w:gridCol w:w="273"/>
        <w:gridCol w:w="130"/>
        <w:gridCol w:w="1925"/>
        <w:gridCol w:w="259"/>
        <w:gridCol w:w="670"/>
        <w:gridCol w:w="547"/>
        <w:gridCol w:w="476"/>
        <w:gridCol w:w="200"/>
        <w:gridCol w:w="347"/>
        <w:gridCol w:w="3143"/>
      </w:tblGrid>
      <w:tr w:rsidR="00706D42" w:rsidRPr="008E1392" w:rsidTr="000379A9">
        <w:trPr>
          <w:trHeight w:val="455"/>
        </w:trPr>
        <w:tc>
          <w:tcPr>
            <w:tcW w:w="1412" w:type="dxa"/>
            <w:gridSpan w:val="3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292"/>
        </w:trPr>
        <w:tc>
          <w:tcPr>
            <w:tcW w:w="845" w:type="dxa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68"/>
        </w:trPr>
        <w:tc>
          <w:tcPr>
            <w:tcW w:w="1412" w:type="dxa"/>
            <w:gridSpan w:val="3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55"/>
        </w:trPr>
        <w:tc>
          <w:tcPr>
            <w:tcW w:w="1412" w:type="dxa"/>
            <w:gridSpan w:val="3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55"/>
        </w:trPr>
        <w:tc>
          <w:tcPr>
            <w:tcW w:w="1412" w:type="dxa"/>
            <w:gridSpan w:val="3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55"/>
        </w:trPr>
        <w:tc>
          <w:tcPr>
            <w:tcW w:w="1824" w:type="dxa"/>
            <w:gridSpan w:val="5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55"/>
        </w:trPr>
        <w:tc>
          <w:tcPr>
            <w:tcW w:w="1954" w:type="dxa"/>
            <w:gridSpan w:val="6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55"/>
        </w:trPr>
        <w:tc>
          <w:tcPr>
            <w:tcW w:w="1551" w:type="dxa"/>
            <w:gridSpan w:val="4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706D42" w:rsidRPr="008E1392" w:rsidTr="000379A9">
        <w:trPr>
          <w:trHeight w:val="426"/>
        </w:trPr>
        <w:tc>
          <w:tcPr>
            <w:tcW w:w="1121" w:type="dxa"/>
            <w:gridSpan w:val="2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 w:rsidRPr="008E1392"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06D42" w:rsidRPr="008E1392" w:rsidRDefault="00706D42" w:rsidP="000379A9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:rsidR="00706D42" w:rsidRDefault="00706D42" w:rsidP="00706D42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:rsidR="00706D42" w:rsidRPr="008E1392" w:rsidRDefault="00706D42" w:rsidP="00706D42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 w:rsidRPr="008E1392"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</w:t>
      </w: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 xml:space="preserve"> </w:t>
      </w:r>
      <w:r w:rsidRPr="008E1392">
        <w:rPr>
          <w:rFonts w:ascii="Tahoma" w:eastAsia="SimSun" w:hAnsi="Tahoma" w:cs="Tahoma"/>
          <w:bCs/>
          <w:sz w:val="20"/>
          <w:szCs w:val="18"/>
          <w:lang w:eastAsia="hi-IN" w:bidi="hi-IN"/>
        </w:rPr>
        <w:t>stesso D.P.R. per le ipotesi di falsità in atti e dichiarazioni mendaci ivi indicate,</w:t>
      </w:r>
    </w:p>
    <w:p w:rsidR="00706D42" w:rsidRPr="008E1392" w:rsidRDefault="00706D42" w:rsidP="00706D42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 w:rsidRPr="008E1392"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>DICHIARA</w:t>
      </w:r>
    </w:p>
    <w:p w:rsidR="00706D42" w:rsidRPr="00540FB1" w:rsidRDefault="004D4B33" w:rsidP="00706D42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 w:rsidRPr="004D4B33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di impegnarsi </w:t>
      </w:r>
      <w:r w:rsidR="00706D42" w:rsidRPr="004D4B33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l'impresa concorrente </w:t>
      </w:r>
      <w:r w:rsidR="00706D42" w:rsidRPr="00540FB1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 w:rsidR="00706D42" w:rsidRPr="00540FB1"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 w:rsidR="00706D42" w:rsidRPr="00540FB1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…………………………………….................................., Via .........................................................................................................., CAP ……….…………..…………………, C.F./P.IVA …..........................................……. (</w:t>
      </w:r>
      <w:r w:rsidR="00706D42" w:rsidRPr="00540FB1"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 w:rsidR="00706D42" w:rsidRPr="00540FB1"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:rsidR="00D122CA" w:rsidRPr="004D4B33" w:rsidRDefault="00706D42" w:rsidP="004D4B33">
      <w:pPr>
        <w:widowControl w:val="0"/>
        <w:numPr>
          <w:ilvl w:val="0"/>
          <w:numId w:val="2"/>
        </w:numPr>
        <w:autoSpaceDE w:val="0"/>
        <w:spacing w:after="0" w:line="240" w:lineRule="auto"/>
        <w:ind w:left="142" w:hanging="357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 w:rsidRPr="004D4B33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</w:t>
      </w:r>
      <w:r w:rsidR="00D122CA" w:rsidRPr="004D4B33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</w:t>
      </w:r>
    </w:p>
    <w:p w:rsidR="00706D42" w:rsidRPr="004D4B33" w:rsidRDefault="00706D42" w:rsidP="004D4B33">
      <w:pPr>
        <w:widowControl w:val="0"/>
        <w:numPr>
          <w:ilvl w:val="0"/>
          <w:numId w:val="2"/>
        </w:numPr>
        <w:autoSpaceDE w:val="0"/>
        <w:spacing w:after="0" w:line="240" w:lineRule="auto"/>
        <w:ind w:left="142" w:hanging="357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 w:rsidRPr="004D4B33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D122CA" w:rsidRPr="004D4B33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Ferriere</w:t>
      </w:r>
      <w:r w:rsidRPr="004D4B33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</w:t>
      </w:r>
    </w:p>
    <w:p w:rsidR="00706D42" w:rsidRPr="00540FB1" w:rsidRDefault="00706D42" w:rsidP="004D4B33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 w:rsidRPr="00540FB1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carente;</w:t>
      </w:r>
    </w:p>
    <w:p w:rsidR="00C77062" w:rsidRDefault="00706D42" w:rsidP="00E91D55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</w:pPr>
      <w:r w:rsidRPr="00706D42">
        <w:rPr>
          <w:rFonts w:ascii="Tahoma" w:eastAsia="SimSun" w:hAnsi="Tahoma" w:cs="Tahoma"/>
          <w:b/>
          <w:bCs/>
          <w:kern w:val="2"/>
          <w:sz w:val="20"/>
          <w:szCs w:val="20"/>
          <w:lang w:eastAsia="hi-IN" w:bidi="hi-IN"/>
        </w:rPr>
        <w:t>di non presentarsi in qualità di ausiliaria per altro concorrente alla gara in oggetto e di non parteciparvi in proprio o come associata o consorziata di altro concorrente.</w:t>
      </w:r>
    </w:p>
    <w:sectPr w:rsidR="00C77062" w:rsidSect="000F250F">
      <w:pgSz w:w="11906" w:h="16838"/>
      <w:pgMar w:top="993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E4"/>
    <w:rsid w:val="004D4B33"/>
    <w:rsid w:val="00704842"/>
    <w:rsid w:val="00706D42"/>
    <w:rsid w:val="00876EE4"/>
    <w:rsid w:val="00A54756"/>
    <w:rsid w:val="00C66534"/>
    <w:rsid w:val="00C77062"/>
    <w:rsid w:val="00CE1801"/>
    <w:rsid w:val="00D1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A260"/>
  <w15:chartTrackingRefBased/>
  <w15:docId w15:val="{2EB33A4C-D034-4375-A686-F58DA467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6D42"/>
    <w:pPr>
      <w:suppressAutoHyphens/>
      <w:spacing w:line="252" w:lineRule="auto"/>
    </w:pPr>
    <w:rPr>
      <w:rFonts w:ascii="Calibri" w:eastAsia="Calibri" w:hAnsi="Calibri" w:cs="Calibri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06D4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Fiorani, Marilisa</cp:lastModifiedBy>
  <cp:revision>8</cp:revision>
  <dcterms:created xsi:type="dcterms:W3CDTF">2020-01-21T07:53:00Z</dcterms:created>
  <dcterms:modified xsi:type="dcterms:W3CDTF">2020-03-16T08:23:00Z</dcterms:modified>
</cp:coreProperties>
</file>